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CA7ABA">
        <w:rPr>
          <w:rFonts w:ascii="Times New Roman" w:hAnsi="Times New Roman" w:cs="Times New Roman"/>
          <w:b/>
          <w:sz w:val="28"/>
          <w:szCs w:val="28"/>
          <w:lang w:val="uk-UA"/>
        </w:rPr>
        <w:t>МОРОЗОВОЇ І.Г.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</w:t>
      </w:r>
      <w:r w:rsidR="006A264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1 Закону України «Про очищення влади», щодо </w:t>
      </w:r>
      <w:r w:rsidR="006A26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CA7ABA">
        <w:rPr>
          <w:rFonts w:ascii="Times New Roman" w:hAnsi="Times New Roman" w:cs="Times New Roman"/>
          <w:b/>
          <w:sz w:val="28"/>
          <w:szCs w:val="28"/>
          <w:lang w:val="uk-UA"/>
        </w:rPr>
        <w:t>МОРОЗОВОЇ Ірини Григорівни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CA7ABA">
        <w:rPr>
          <w:rFonts w:ascii="Times New Roman" w:hAnsi="Times New Roman" w:cs="Times New Roman"/>
          <w:sz w:val="28"/>
          <w:szCs w:val="28"/>
          <w:lang w:val="uk-UA"/>
        </w:rPr>
        <w:t>роботи з персоналом управління роботи з персоналом</w:t>
      </w:r>
      <w:r w:rsidR="00AD45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ABA" w:rsidRPr="00CA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МОРОЗОВОЇ Ірини Григорівни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3B1A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4FC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C3B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36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64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026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0D6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94E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D7CAF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DC7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1EC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956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13B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743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0AA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501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115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A17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ABA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953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60B0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9F0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203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43A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175</cp:revision>
  <dcterms:created xsi:type="dcterms:W3CDTF">2015-09-03T12:02:00Z</dcterms:created>
  <dcterms:modified xsi:type="dcterms:W3CDTF">2021-06-10T10:26:00Z</dcterms:modified>
</cp:coreProperties>
</file>